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B2" w:rsidRDefault="009652A9" w:rsidP="009652A9">
      <w:pPr>
        <w:jc w:val="center"/>
      </w:pPr>
      <w:r>
        <w:t xml:space="preserve">Аннотация рабочей программы </w:t>
      </w:r>
      <w:r w:rsidR="00CE2BB2">
        <w:t>профессионального модуля</w:t>
      </w:r>
    </w:p>
    <w:p w:rsidR="00CE2BB2" w:rsidRDefault="00CE2BB2" w:rsidP="001105BC">
      <w:pPr>
        <w:jc w:val="center"/>
      </w:pPr>
      <w:r>
        <w:t xml:space="preserve">ПМ.05 </w:t>
      </w:r>
      <w:r w:rsidR="009652A9">
        <w:t>«</w:t>
      </w:r>
      <w:r>
        <w:t>Монтаж опор и конструкций воздушных линий электропередачи</w:t>
      </w:r>
      <w:r w:rsidR="009652A9">
        <w:t>»</w:t>
      </w:r>
    </w:p>
    <w:p w:rsidR="001105BC" w:rsidRDefault="001105BC" w:rsidP="001105BC">
      <w:pPr>
        <w:jc w:val="center"/>
      </w:pPr>
    </w:p>
    <w:p w:rsidR="00CE2BB2" w:rsidRDefault="001105BC" w:rsidP="00CE2BB2">
      <w:r>
        <w:t xml:space="preserve">    </w:t>
      </w:r>
      <w:r w:rsidR="009652A9">
        <w:t xml:space="preserve">   </w:t>
      </w:r>
      <w:r w:rsidR="00CE2BB2">
        <w:t xml:space="preserve">Программа профессионального модуля является частью основной профессиональной </w:t>
      </w:r>
    </w:p>
    <w:p w:rsidR="00CE2BB2" w:rsidRDefault="00CE2BB2" w:rsidP="00CE2BB2">
      <w:r>
        <w:t xml:space="preserve">образовательной программы в соответствии с ФГОС НПО по специальности 13.02.11 </w:t>
      </w:r>
    </w:p>
    <w:p w:rsidR="00CE2BB2" w:rsidRDefault="009652A9" w:rsidP="00CE2BB2">
      <w:r>
        <w:t xml:space="preserve">       </w:t>
      </w:r>
      <w:r w:rsidR="00CE2BB2">
        <w:t xml:space="preserve">Техническая эксплуатация и обслуживание </w:t>
      </w:r>
      <w:proofErr w:type="gramStart"/>
      <w:r w:rsidR="00CE2BB2">
        <w:t>электрического</w:t>
      </w:r>
      <w:proofErr w:type="gramEnd"/>
      <w:r w:rsidR="00CE2BB2">
        <w:t xml:space="preserve"> и электромеханического </w:t>
      </w:r>
    </w:p>
    <w:p w:rsidR="00CE2BB2" w:rsidRDefault="00CE2BB2" w:rsidP="00CE2BB2">
      <w:r>
        <w:t xml:space="preserve">оборудования (по отраслям), в части освоения основного вида профессиональной деятельности </w:t>
      </w:r>
    </w:p>
    <w:p w:rsidR="00CE2BB2" w:rsidRDefault="00CE2BB2" w:rsidP="00CE2BB2">
      <w:r>
        <w:t>(ВПД): Монтаж опор и конструкций воздушных линий электропередачи.</w:t>
      </w:r>
    </w:p>
    <w:p w:rsidR="009652A9" w:rsidRDefault="009652A9" w:rsidP="00CE2BB2"/>
    <w:p w:rsidR="00CE2BB2" w:rsidRDefault="009652A9" w:rsidP="00CE2BB2">
      <w:r>
        <w:t xml:space="preserve">      </w:t>
      </w:r>
      <w:r w:rsidR="00CE2BB2">
        <w:t>Место изучения ПМ в структуре ООП</w:t>
      </w:r>
      <w:r>
        <w:t>.</w:t>
      </w:r>
    </w:p>
    <w:p w:rsidR="00CE2BB2" w:rsidRDefault="00CE2BB2" w:rsidP="00CE2BB2">
      <w:r>
        <w:t>ПМ.05 Монтаж опор и конструкций воздушных линий электропередачи</w:t>
      </w:r>
      <w:r w:rsidR="001105BC">
        <w:t>.</w:t>
      </w:r>
      <w:r>
        <w:t xml:space="preserve"> </w:t>
      </w:r>
    </w:p>
    <w:p w:rsidR="00CE2BB2" w:rsidRDefault="00CE2BB2" w:rsidP="00CE2BB2">
      <w:r>
        <w:t>Включает в себя МДК.05.01 Устройство воздушных линий электропередачи 46</w:t>
      </w:r>
      <w:r w:rsidR="009652A9">
        <w:t>.</w:t>
      </w:r>
    </w:p>
    <w:p w:rsidR="009652A9" w:rsidRDefault="009652A9" w:rsidP="00CE2BB2"/>
    <w:p w:rsidR="00CE2BB2" w:rsidRDefault="009652A9" w:rsidP="00CE2BB2">
      <w:r>
        <w:t xml:space="preserve">      </w:t>
      </w:r>
      <w:r w:rsidR="00CE2BB2">
        <w:t>Требования к результатам освоения ПМ:</w:t>
      </w:r>
    </w:p>
    <w:p w:rsidR="00CE2BB2" w:rsidRDefault="009652A9" w:rsidP="00CE2BB2">
      <w:r>
        <w:t xml:space="preserve">      </w:t>
      </w:r>
      <w:r w:rsidR="00CE2BB2">
        <w:t xml:space="preserve">Процесс изучения ПМ направлен на формирование общих компетенций, заявленных в ФГОС </w:t>
      </w:r>
    </w:p>
    <w:p w:rsidR="00CE2BB2" w:rsidRDefault="00CE2BB2" w:rsidP="00CE2BB2">
      <w:r>
        <w:t xml:space="preserve">по специальности, профессиональных компетенций, соответствующих указанному виду </w:t>
      </w:r>
    </w:p>
    <w:p w:rsidR="00CE2BB2" w:rsidRDefault="00CE2BB2" w:rsidP="00CE2BB2">
      <w:r>
        <w:t>профессиональной деятельности.</w:t>
      </w:r>
    </w:p>
    <w:p w:rsidR="00CE2BB2" w:rsidRDefault="009652A9" w:rsidP="00CE2BB2">
      <w:r>
        <w:t xml:space="preserve">      </w:t>
      </w:r>
      <w:bookmarkStart w:id="0" w:name="_GoBack"/>
      <w:bookmarkEnd w:id="0"/>
      <w:r w:rsidR="00CE2BB2">
        <w:t xml:space="preserve">В результате изучения профессионального модуля </w:t>
      </w:r>
      <w:proofErr w:type="gramStart"/>
      <w:r w:rsidR="00CE2BB2">
        <w:t>обучающийся</w:t>
      </w:r>
      <w:proofErr w:type="gramEnd"/>
      <w:r w:rsidR="00CE2BB2">
        <w:t xml:space="preserve"> должен:</w:t>
      </w:r>
    </w:p>
    <w:p w:rsidR="00CE2BB2" w:rsidRDefault="00CE2BB2" w:rsidP="00CE2BB2">
      <w:r>
        <w:t>иметь практический опыт:</w:t>
      </w:r>
    </w:p>
    <w:p w:rsidR="00CE2BB2" w:rsidRDefault="00CE2BB2" w:rsidP="00CE2BB2">
      <w:r>
        <w:t> подготовки опор воздушных линий электропередачи и конструкций открытых распределительных устройств к сборке и установке;</w:t>
      </w:r>
    </w:p>
    <w:p w:rsidR="00CE2BB2" w:rsidRDefault="00CE2BB2" w:rsidP="00CE2BB2">
      <w:r>
        <w:t> сборки опор воздушных линий электропередачи и конструкций открытых распределительных устройств;</w:t>
      </w:r>
    </w:p>
    <w:p w:rsidR="00CE2BB2" w:rsidRDefault="00CE2BB2" w:rsidP="00CE2BB2">
      <w:r>
        <w:t> установки опор воздушных линий электропередачи и конструкций открытых распределительных устройств;</w:t>
      </w:r>
    </w:p>
    <w:p w:rsidR="00CE2BB2" w:rsidRDefault="00CE2BB2" w:rsidP="00CE2BB2">
      <w:r>
        <w:t>демонстрировать умения:47</w:t>
      </w:r>
    </w:p>
    <w:p w:rsidR="00CE2BB2" w:rsidRDefault="00CE2BB2" w:rsidP="00CE2BB2">
      <w:r>
        <w:t xml:space="preserve"> выделять существенные признаки различных категорий электроустановок, </w:t>
      </w:r>
    </w:p>
    <w:p w:rsidR="00CE2BB2" w:rsidRDefault="00CE2BB2" w:rsidP="00CE2BB2">
      <w:r>
        <w:t>электроприёмников и потребителей электрической энергии;</w:t>
      </w:r>
    </w:p>
    <w:p w:rsidR="00CE2BB2" w:rsidRDefault="00CE2BB2" w:rsidP="00CE2BB2">
      <w:r>
        <w:t xml:space="preserve"> характеризовать устройство воздушных линий электропередачи и назначение </w:t>
      </w:r>
    </w:p>
    <w:p w:rsidR="00CE2BB2" w:rsidRDefault="00CE2BB2" w:rsidP="00CE2BB2">
      <w:r>
        <w:t>конструктивных элементов;</w:t>
      </w:r>
    </w:p>
    <w:p w:rsidR="00CE2BB2" w:rsidRDefault="00CE2BB2" w:rsidP="00CE2BB2">
      <w:r>
        <w:t xml:space="preserve"> составлять и использовать техническую документацию на производство работ по </w:t>
      </w:r>
    </w:p>
    <w:p w:rsidR="00CE2BB2" w:rsidRDefault="00CE2BB2" w:rsidP="00CE2BB2">
      <w:r>
        <w:t>монтажу воздушных линий высокого напряжения;</w:t>
      </w:r>
    </w:p>
    <w:p w:rsidR="00CE2BB2" w:rsidRDefault="00CE2BB2" w:rsidP="00CE2BB2">
      <w:r>
        <w:t> производить антисептирование деталей деревянных опор;</w:t>
      </w:r>
    </w:p>
    <w:p w:rsidR="00CE2BB2" w:rsidRDefault="00CE2BB2" w:rsidP="00CE2BB2">
      <w:r>
        <w:t> выполнять гидроизоляцию железобетонных конструкций;</w:t>
      </w:r>
    </w:p>
    <w:p w:rsidR="00CE2BB2" w:rsidRDefault="00CE2BB2" w:rsidP="00CE2BB2">
      <w:r>
        <w:t> проводить окраску неустановленных опор и конструкций открытых подстанций;</w:t>
      </w:r>
    </w:p>
    <w:p w:rsidR="00CE2BB2" w:rsidRDefault="00CE2BB2" w:rsidP="00CE2BB2">
      <w:r>
        <w:t xml:space="preserve"> осуществлять армирование и оснастку неустановленных опор и конструкций штырями, </w:t>
      </w:r>
    </w:p>
    <w:p w:rsidR="00CE2BB2" w:rsidRDefault="00CE2BB2" w:rsidP="00CE2BB2">
      <w:r>
        <w:t>крюками и изоляторами;</w:t>
      </w:r>
    </w:p>
    <w:p w:rsidR="00CE2BB2" w:rsidRDefault="00CE2BB2" w:rsidP="00CE2BB2">
      <w:r>
        <w:t> собирать опоры и конструкции открытых подстанций;</w:t>
      </w:r>
    </w:p>
    <w:p w:rsidR="00CE2BB2" w:rsidRDefault="00CE2BB2" w:rsidP="00CE2BB2">
      <w:r>
        <w:t xml:space="preserve"> изготавливать железобетонные кабельные каналы и аварийные маслостоки открытых </w:t>
      </w:r>
    </w:p>
    <w:p w:rsidR="00CE2BB2" w:rsidRDefault="00CE2BB2" w:rsidP="00CE2BB2">
      <w:r>
        <w:t>подстанций;</w:t>
      </w:r>
    </w:p>
    <w:p w:rsidR="00CE2BB2" w:rsidRDefault="00CE2BB2" w:rsidP="00CE2BB2">
      <w:r>
        <w:t> устанавливать и демонтировать опоры и конструкции открытых подстанций;</w:t>
      </w:r>
    </w:p>
    <w:p w:rsidR="00CE2BB2" w:rsidRDefault="00CE2BB2" w:rsidP="00CE2BB2">
      <w:r>
        <w:t> выполнять правку опор линий электропередачи;</w:t>
      </w:r>
    </w:p>
    <w:p w:rsidR="00CE2BB2" w:rsidRDefault="00CE2BB2" w:rsidP="00CE2BB2">
      <w:r>
        <w:t> проводить окраску установленных опор и конструкций открытых подстанций;</w:t>
      </w:r>
    </w:p>
    <w:p w:rsidR="00CE2BB2" w:rsidRDefault="00CE2BB2" w:rsidP="00CE2BB2">
      <w:r>
        <w:t> нумеровать опоры, закреплять на них таблицы и плакаты;</w:t>
      </w:r>
    </w:p>
    <w:p w:rsidR="00CE2BB2" w:rsidRDefault="00CE2BB2" w:rsidP="00CE2BB2">
      <w:r>
        <w:t> пользоваться индивидуальными средствами защиты и электрозащитными средствами;</w:t>
      </w:r>
    </w:p>
    <w:p w:rsidR="00CE2BB2" w:rsidRDefault="00CE2BB2" w:rsidP="00CE2BB2">
      <w:r>
        <w:t>знать:</w:t>
      </w:r>
    </w:p>
    <w:p w:rsidR="00CE2BB2" w:rsidRDefault="00CE2BB2" w:rsidP="00CE2BB2">
      <w:r>
        <w:t> виды и назначение энергосистем и электросетей;</w:t>
      </w:r>
    </w:p>
    <w:p w:rsidR="00CE2BB2" w:rsidRDefault="00CE2BB2" w:rsidP="00CE2BB2">
      <w:r>
        <w:t xml:space="preserve"> классификацию электрических станций по виду преобразуемой энергии, мощности, </w:t>
      </w:r>
    </w:p>
    <w:p w:rsidR="00CE2BB2" w:rsidRDefault="00CE2BB2" w:rsidP="00CE2BB2">
      <w:r>
        <w:t>назначению;</w:t>
      </w:r>
    </w:p>
    <w:p w:rsidR="00CE2BB2" w:rsidRDefault="00CE2BB2" w:rsidP="00CE2BB2">
      <w:r>
        <w:t> категории электроустановок, электроприемников и потребителей электрической энергии;</w:t>
      </w:r>
    </w:p>
    <w:p w:rsidR="00CE2BB2" w:rsidRDefault="00CE2BB2" w:rsidP="00CE2BB2">
      <w:r>
        <w:t> устройство, назначение и способы сооружения воздушных линий электропередачи;</w:t>
      </w:r>
    </w:p>
    <w:p w:rsidR="00CE2BB2" w:rsidRDefault="00CE2BB2" w:rsidP="00CE2BB2">
      <w:r>
        <w:t> виды, типы, назначение и устройство трансформаторных подстанций;</w:t>
      </w:r>
    </w:p>
    <w:p w:rsidR="00CE2BB2" w:rsidRDefault="00CE2BB2" w:rsidP="00CE2BB2">
      <w:r>
        <w:t> виды и назначение подготовительных работ при сооружении воздушных линий электропередачи;</w:t>
      </w:r>
    </w:p>
    <w:p w:rsidR="00CE2BB2" w:rsidRDefault="00CE2BB2" w:rsidP="00CE2BB2">
      <w:r>
        <w:t> классификацию видов монтажных работ;</w:t>
      </w:r>
    </w:p>
    <w:p w:rsidR="00CE2BB2" w:rsidRDefault="00CE2BB2" w:rsidP="00CE2BB2">
      <w:r>
        <w:t> назначение, виды, режимы работы распределительных устройств;</w:t>
      </w:r>
    </w:p>
    <w:p w:rsidR="00CE2BB2" w:rsidRDefault="00CE2BB2" w:rsidP="00CE2BB2">
      <w:r>
        <w:lastRenderedPageBreak/>
        <w:t> основные марки и виды линейной арматуры, изоляторов, проводов и тросов;</w:t>
      </w:r>
    </w:p>
    <w:p w:rsidR="00CE2BB2" w:rsidRDefault="00CE2BB2" w:rsidP="00CE2BB2">
      <w:r>
        <w:t> сортамент метизов и стали;</w:t>
      </w:r>
    </w:p>
    <w:p w:rsidR="00CE2BB2" w:rsidRDefault="00CE2BB2" w:rsidP="00CE2BB2">
      <w:r>
        <w:t> типы опор воздушных линий электропередачи;</w:t>
      </w:r>
    </w:p>
    <w:p w:rsidR="00CE2BB2" w:rsidRDefault="00CE2BB2" w:rsidP="00CE2BB2">
      <w:r>
        <w:t xml:space="preserve"> типы фундаментов под опоры и электроконструкции открытых подстанций и способы их </w:t>
      </w:r>
    </w:p>
    <w:p w:rsidR="00CE2BB2" w:rsidRDefault="00CE2BB2" w:rsidP="00CE2BB2">
      <w:r>
        <w:t>установки;</w:t>
      </w:r>
    </w:p>
    <w:p w:rsidR="00CE2BB2" w:rsidRDefault="00CE2BB2" w:rsidP="00CE2BB2">
      <w:r>
        <w:t> виды, назначение и содержание технической документации, требования к её</w:t>
      </w:r>
    </w:p>
    <w:p w:rsidR="00CE2BB2" w:rsidRDefault="00CE2BB2" w:rsidP="00CE2BB2">
      <w:r>
        <w:t>оформлению;</w:t>
      </w:r>
    </w:p>
    <w:p w:rsidR="00CE2BB2" w:rsidRDefault="00CE2BB2" w:rsidP="00CE2BB2">
      <w:r>
        <w:t> назначение и требования, предъявляемые к занулению и заземлению;</w:t>
      </w:r>
    </w:p>
    <w:p w:rsidR="00CE2BB2" w:rsidRDefault="00CE2BB2" w:rsidP="00CE2BB2">
      <w:r>
        <w:t xml:space="preserve"> способы планирования работ, построения планов-графиков деятельности, способы </w:t>
      </w:r>
    </w:p>
    <w:p w:rsidR="00CE2BB2" w:rsidRDefault="00CE2BB2" w:rsidP="00CE2BB2">
      <w:r>
        <w:t>самоконтроля и коррекции;</w:t>
      </w:r>
    </w:p>
    <w:p w:rsidR="00CE2BB2" w:rsidRDefault="00CE2BB2" w:rsidP="00CE2BB2">
      <w:r>
        <w:t xml:space="preserve"> нормы и правила оформления служебных документов в сфере монтажа воздушных линий </w:t>
      </w:r>
    </w:p>
    <w:p w:rsidR="00CE2BB2" w:rsidRDefault="00CE2BB2" w:rsidP="00CE2BB2">
      <w:r>
        <w:t>электропередачи и контактных сетей;</w:t>
      </w:r>
    </w:p>
    <w:p w:rsidR="00CE2BB2" w:rsidRDefault="00CE2BB2" w:rsidP="00CE2BB2">
      <w:r>
        <w:t xml:space="preserve"> типы и виды источников информации в профессиональной области, их особенности и </w:t>
      </w:r>
    </w:p>
    <w:p w:rsidR="00CE2BB2" w:rsidRDefault="00CE2BB2" w:rsidP="00CE2BB2">
      <w:r>
        <w:t>способы получения;</w:t>
      </w:r>
    </w:p>
    <w:p w:rsidR="00CE2BB2" w:rsidRDefault="00CE2BB2" w:rsidP="00CE2BB2">
      <w:r>
        <w:t xml:space="preserve"> существующие способы и методы снижения и предотвращения рисков загрязнения </w:t>
      </w:r>
    </w:p>
    <w:p w:rsidR="00CE2BB2" w:rsidRDefault="00CE2BB2" w:rsidP="00CE2BB2">
      <w:r>
        <w:t>окружающей среды, связанных с возможными аварийными ситуациями;</w:t>
      </w:r>
    </w:p>
    <w:p w:rsidR="00CE2BB2" w:rsidRDefault="00CE2BB2" w:rsidP="00CE2BB2">
      <w:r>
        <w:t> правила рациональной организации труда на рабочем месте;</w:t>
      </w:r>
    </w:p>
    <w:p w:rsidR="00CE2BB2" w:rsidRDefault="00CE2BB2" w:rsidP="00CE2BB2">
      <w:r>
        <w:t xml:space="preserve"> правила обращения с антисептирующими составами и способы антисептирования </w:t>
      </w:r>
    </w:p>
    <w:p w:rsidR="00CE2BB2" w:rsidRDefault="00CE2BB2" w:rsidP="00CE2BB2">
      <w:r>
        <w:t>лесоматериалов;48</w:t>
      </w:r>
    </w:p>
    <w:p w:rsidR="00CE2BB2" w:rsidRDefault="00CE2BB2" w:rsidP="00CE2BB2">
      <w:r>
        <w:t xml:space="preserve"> назначение и устройство ручного электрифицированного и пневматического инструмента </w:t>
      </w:r>
    </w:p>
    <w:p w:rsidR="00CE2BB2" w:rsidRDefault="00CE2BB2" w:rsidP="00CE2BB2">
      <w:r>
        <w:t>и приспособлений;</w:t>
      </w:r>
    </w:p>
    <w:p w:rsidR="00CE2BB2" w:rsidRDefault="00CE2BB2" w:rsidP="00CE2BB2">
      <w:r>
        <w:t xml:space="preserve"> правила технической эксплуатации и ухода за оборудованием, приспособлениями и </w:t>
      </w:r>
    </w:p>
    <w:p w:rsidR="00CE2BB2" w:rsidRDefault="00CE2BB2" w:rsidP="00CE2BB2">
      <w:r>
        <w:t>инструментом;</w:t>
      </w:r>
    </w:p>
    <w:p w:rsidR="00CE2BB2" w:rsidRDefault="00CE2BB2" w:rsidP="00CE2BB2">
      <w:r>
        <w:t> устройство и правила пользования такелажными средствами;</w:t>
      </w:r>
    </w:p>
    <w:p w:rsidR="00CE2BB2" w:rsidRDefault="00CE2BB2" w:rsidP="00CE2BB2">
      <w:r>
        <w:t> способы сборки и установки опор конструкций открытых подстанций;</w:t>
      </w:r>
    </w:p>
    <w:p w:rsidR="00CE2BB2" w:rsidRDefault="00CE2BB2" w:rsidP="00CE2BB2">
      <w:r>
        <w:t> правила сигнализации на железнодорожном транспорте;</w:t>
      </w:r>
    </w:p>
    <w:p w:rsidR="00CE2BB2" w:rsidRDefault="00CE2BB2" w:rsidP="00CE2BB2">
      <w:r>
        <w:t xml:space="preserve"> способы разбивки котлованов и мест погружения свай на пикетах воздушных линий </w:t>
      </w:r>
    </w:p>
    <w:p w:rsidR="00CE2BB2" w:rsidRDefault="00CE2BB2" w:rsidP="00CE2BB2">
      <w:r>
        <w:t>электропередачи</w:t>
      </w:r>
      <w:r w:rsidR="001105BC">
        <w:t>;</w:t>
      </w:r>
    </w:p>
    <w:p w:rsidR="00CE2BB2" w:rsidRDefault="00CE2BB2" w:rsidP="00CE2BB2">
      <w:r>
        <w:t xml:space="preserve"> порядок фазировки проводов воздушных линий электропередачи, и </w:t>
      </w:r>
    </w:p>
    <w:p w:rsidR="00CE2BB2" w:rsidRDefault="00CE2BB2" w:rsidP="00CE2BB2">
      <w:r>
        <w:t>методы проверки выполненных работ по схемам;</w:t>
      </w:r>
    </w:p>
    <w:p w:rsidR="00CE2BB2" w:rsidRDefault="00CE2BB2" w:rsidP="00CE2BB2">
      <w:r>
        <w:t xml:space="preserve"> методы и способы снижения воздействия на окружающую среду от всех – видов </w:t>
      </w:r>
    </w:p>
    <w:p w:rsidR="00CE2BB2" w:rsidRDefault="00CE2BB2" w:rsidP="00CE2BB2">
      <w:r>
        <w:t>производственной деятельности, продуктов, процессов;</w:t>
      </w:r>
    </w:p>
    <w:p w:rsidR="00CE2BB2" w:rsidRDefault="00CE2BB2" w:rsidP="00CE2BB2">
      <w:r>
        <w:t xml:space="preserve"> наиболее опасные нарушения технологического режима, способные привести к </w:t>
      </w:r>
    </w:p>
    <w:p w:rsidR="00CE2BB2" w:rsidRDefault="00CE2BB2" w:rsidP="00CE2BB2">
      <w:r>
        <w:t>загоранию, воспламенению или разрушению оборудования;</w:t>
      </w:r>
    </w:p>
    <w:p w:rsidR="00CE2BB2" w:rsidRDefault="00CE2BB2" w:rsidP="00CE2BB2">
      <w:r>
        <w:t xml:space="preserve"> типы и виды планирования работ, построение планов-графиков профессиональной </w:t>
      </w:r>
    </w:p>
    <w:p w:rsidR="00CE2BB2" w:rsidRDefault="00CE2BB2" w:rsidP="00CE2BB2">
      <w:r>
        <w:t>деятельности, способы самоконтроля и коррекции;</w:t>
      </w:r>
    </w:p>
    <w:p w:rsidR="00CE2BB2" w:rsidRDefault="00CE2BB2" w:rsidP="00CE2BB2">
      <w:r>
        <w:t> способы работы с информацией при разрешении профессионально-трудовых проблем.</w:t>
      </w:r>
    </w:p>
    <w:p w:rsidR="00CE2BB2" w:rsidRDefault="00CE2BB2" w:rsidP="00CE2BB2">
      <w:r>
        <w:t>Содержание обучения профессионального модуля:</w:t>
      </w:r>
    </w:p>
    <w:p w:rsidR="00CE2BB2" w:rsidRDefault="00CE2BB2" w:rsidP="00CE2BB2">
      <w:r>
        <w:t xml:space="preserve">МДК.05.01 Устройство воздушных линий электропередачи </w:t>
      </w:r>
    </w:p>
    <w:p w:rsidR="00CE2BB2" w:rsidRDefault="00CE2BB2" w:rsidP="00CE2BB2">
      <w:r>
        <w:t>МДК.05.02 Монтаж опор, конструкций воздушных линий</w:t>
      </w:r>
    </w:p>
    <w:p w:rsidR="00CE2BB2" w:rsidRDefault="00CE2BB2" w:rsidP="00CE2BB2">
      <w:r>
        <w:t>УП.05 Учебная практика.</w:t>
      </w:r>
    </w:p>
    <w:p w:rsidR="00CE2BB2" w:rsidRDefault="00CE2BB2" w:rsidP="00CE2BB2">
      <w:r>
        <w:t>ПП.05 Производственная практика</w:t>
      </w:r>
    </w:p>
    <w:p w:rsidR="00CE2BB2" w:rsidRDefault="00CE2BB2" w:rsidP="00CE2BB2">
      <w:r>
        <w:t>Виды учебной работы и объем учебных часов</w:t>
      </w:r>
    </w:p>
    <w:p w:rsidR="00CE2BB2" w:rsidRDefault="00CE2BB2" w:rsidP="00CE2BB2">
      <w:r>
        <w:t>Виды учебной работы Объем</w:t>
      </w:r>
    </w:p>
    <w:p w:rsidR="00CE2BB2" w:rsidRDefault="00CE2BB2" w:rsidP="00CE2BB2">
      <w:r>
        <w:t>Максимальная учебная нагрузка 159</w:t>
      </w:r>
    </w:p>
    <w:p w:rsidR="00CE2BB2" w:rsidRDefault="00CE2BB2" w:rsidP="00CE2BB2">
      <w:r>
        <w:t>Обязательная аудиторная нагрузка 106</w:t>
      </w:r>
    </w:p>
    <w:p w:rsidR="00CE2BB2" w:rsidRDefault="00CE2BB2" w:rsidP="00CE2BB2">
      <w:r>
        <w:t>Самостоятельная работа обучающихся 53</w:t>
      </w:r>
    </w:p>
    <w:p w:rsidR="00CE2BB2" w:rsidRDefault="00CE2BB2" w:rsidP="00CE2BB2">
      <w:r>
        <w:t>Учебная практика 72</w:t>
      </w:r>
    </w:p>
    <w:p w:rsidR="00CE2BB2" w:rsidRDefault="00CE2BB2" w:rsidP="00CE2BB2">
      <w:r>
        <w:t>Профессиональная практика 108</w:t>
      </w:r>
    </w:p>
    <w:p w:rsidR="00CE2BB2" w:rsidRDefault="00CE2BB2" w:rsidP="00CE2BB2">
      <w:r>
        <w:t>Вид промежуточной аттестации:</w:t>
      </w:r>
    </w:p>
    <w:p w:rsidR="00CE2BB2" w:rsidRDefault="00CE2BB2" w:rsidP="00CE2BB2">
      <w:r>
        <w:t xml:space="preserve">МДК.05.01 –дифференцированный зачёт; </w:t>
      </w:r>
    </w:p>
    <w:p w:rsidR="00CE2BB2" w:rsidRDefault="00CE2BB2" w:rsidP="00CE2BB2">
      <w:r>
        <w:t>УП.05 – текущая аттестация;</w:t>
      </w:r>
    </w:p>
    <w:p w:rsidR="00CE2BB2" w:rsidRDefault="00CE2BB2" w:rsidP="00CE2BB2">
      <w:r>
        <w:t>ПП.05- дифференцированный зачёт.</w:t>
      </w:r>
    </w:p>
    <w:p w:rsidR="007E1D2A" w:rsidRDefault="00CE2BB2" w:rsidP="00CE2BB2">
      <w:r>
        <w:t>квалификационные испытания по профессиональному модулю.</w:t>
      </w:r>
    </w:p>
    <w:sectPr w:rsidR="007E1D2A" w:rsidSect="00CE2BB2">
      <w:type w:val="continuous"/>
      <w:pgSz w:w="11906" w:h="16838"/>
      <w:pgMar w:top="720" w:right="720" w:bottom="720" w:left="720" w:header="709" w:footer="709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00"/>
  <w:drawingGridVerticalSpacing w:val="27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D1"/>
    <w:rsid w:val="000012FD"/>
    <w:rsid w:val="001105BC"/>
    <w:rsid w:val="00117F77"/>
    <w:rsid w:val="00136FE5"/>
    <w:rsid w:val="00242630"/>
    <w:rsid w:val="002B2A58"/>
    <w:rsid w:val="002C6454"/>
    <w:rsid w:val="002C68E5"/>
    <w:rsid w:val="00405F28"/>
    <w:rsid w:val="004E75C9"/>
    <w:rsid w:val="005F2B15"/>
    <w:rsid w:val="0062553A"/>
    <w:rsid w:val="00652303"/>
    <w:rsid w:val="00663395"/>
    <w:rsid w:val="006C5EF7"/>
    <w:rsid w:val="0071130A"/>
    <w:rsid w:val="00764D7F"/>
    <w:rsid w:val="0077764C"/>
    <w:rsid w:val="0078047A"/>
    <w:rsid w:val="007940F1"/>
    <w:rsid w:val="00797FEF"/>
    <w:rsid w:val="007A377F"/>
    <w:rsid w:val="007F5626"/>
    <w:rsid w:val="00873E7E"/>
    <w:rsid w:val="00883E6B"/>
    <w:rsid w:val="008C496B"/>
    <w:rsid w:val="009652A9"/>
    <w:rsid w:val="0096574F"/>
    <w:rsid w:val="00A406CB"/>
    <w:rsid w:val="00A97B0F"/>
    <w:rsid w:val="00AD341E"/>
    <w:rsid w:val="00B138EB"/>
    <w:rsid w:val="00B30081"/>
    <w:rsid w:val="00B32543"/>
    <w:rsid w:val="00B943DA"/>
    <w:rsid w:val="00BD681A"/>
    <w:rsid w:val="00C14098"/>
    <w:rsid w:val="00C15ED1"/>
    <w:rsid w:val="00CC6685"/>
    <w:rsid w:val="00CD66BA"/>
    <w:rsid w:val="00CE2BB2"/>
    <w:rsid w:val="00CF739E"/>
    <w:rsid w:val="00D771D0"/>
    <w:rsid w:val="00D937D3"/>
    <w:rsid w:val="00D96BBB"/>
    <w:rsid w:val="00DD2746"/>
    <w:rsid w:val="00DE6417"/>
    <w:rsid w:val="00E22AA0"/>
    <w:rsid w:val="00E45814"/>
    <w:rsid w:val="00E45D3D"/>
    <w:rsid w:val="00E94548"/>
    <w:rsid w:val="00F3064C"/>
    <w:rsid w:val="00F76E69"/>
    <w:rsid w:val="00FB5F66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rsid w:val="00FF1FAA"/>
    <w:pPr>
      <w:shd w:val="clear" w:color="auto" w:fill="FFFFFF"/>
      <w:spacing w:before="480" w:after="480" w:line="240" w:lineRule="atLeast"/>
      <w:jc w:val="both"/>
    </w:pPr>
    <w:rPr>
      <w:rFonts w:ascii="Segoe UI" w:eastAsia="Times New Roman" w:hAnsi="Segoe UI" w:cs="Segoe UI"/>
      <w:b/>
      <w:bCs/>
      <w:lang w:eastAsia="ru-RU"/>
    </w:rPr>
  </w:style>
  <w:style w:type="character" w:customStyle="1" w:styleId="20">
    <w:name w:val="Основной текст (2)_"/>
    <w:link w:val="2"/>
    <w:locked/>
    <w:rsid w:val="00FF1FAA"/>
    <w:rPr>
      <w:rFonts w:ascii="Segoe UI" w:eastAsia="Times New Roman" w:hAnsi="Segoe UI" w:cs="Segoe UI"/>
      <w:b/>
      <w:bCs/>
      <w:sz w:val="20"/>
      <w:szCs w:val="20"/>
      <w:shd w:val="clear" w:color="auto" w:fill="FFFFFF"/>
      <w:lang w:val="ru-RU" w:eastAsia="ru-RU"/>
    </w:rPr>
  </w:style>
  <w:style w:type="paragraph" w:customStyle="1" w:styleId="3">
    <w:name w:val="Основной текст (3)"/>
    <w:basedOn w:val="a"/>
    <w:link w:val="30"/>
    <w:rsid w:val="00FF1FAA"/>
    <w:pPr>
      <w:shd w:val="clear" w:color="auto" w:fill="FFFFFF"/>
      <w:spacing w:line="313" w:lineRule="exact"/>
      <w:jc w:val="right"/>
    </w:pPr>
    <w:rPr>
      <w:rFonts w:eastAsia="Times New Roman"/>
      <w:spacing w:val="-20"/>
      <w:sz w:val="28"/>
      <w:szCs w:val="28"/>
      <w:lang w:eastAsia="ru-RU"/>
    </w:rPr>
  </w:style>
  <w:style w:type="character" w:customStyle="1" w:styleId="30">
    <w:name w:val="Основной текст (3)_"/>
    <w:link w:val="3"/>
    <w:locked/>
    <w:rsid w:val="00FF1FAA"/>
    <w:rPr>
      <w:rFonts w:ascii="Times New Roman" w:eastAsia="Times New Roman" w:hAnsi="Times New Roman" w:cs="Times New Roman"/>
      <w:spacing w:val="-20"/>
      <w:sz w:val="28"/>
      <w:szCs w:val="28"/>
      <w:shd w:val="clear" w:color="auto" w:fill="FFFFFF"/>
      <w:lang w:val="ru-RU" w:eastAsia="ru-RU"/>
    </w:rPr>
  </w:style>
  <w:style w:type="character" w:customStyle="1" w:styleId="11">
    <w:name w:val="Основной текст + 11"/>
    <w:aliases w:val="5 pt,Полужирный"/>
    <w:rsid w:val="00FF1FAA"/>
    <w:rPr>
      <w:b/>
      <w:bCs/>
      <w:sz w:val="23"/>
      <w:szCs w:val="23"/>
      <w:lang w:bidi="ar-SA"/>
    </w:rPr>
  </w:style>
  <w:style w:type="character" w:customStyle="1" w:styleId="a3">
    <w:name w:val="Основной текст + Курсив"/>
    <w:aliases w:val="Интервал 0 pt"/>
    <w:rsid w:val="00FF1FAA"/>
    <w:rPr>
      <w:i/>
      <w:iCs/>
      <w:spacing w:val="10"/>
      <w:sz w:val="30"/>
      <w:szCs w:val="30"/>
      <w:lang w:bidi="ar-SA"/>
    </w:rPr>
  </w:style>
  <w:style w:type="character" w:customStyle="1" w:styleId="14pt">
    <w:name w:val="Основной текст + 14 pt"/>
    <w:aliases w:val="Полужирный5"/>
    <w:rsid w:val="00FF1FAA"/>
    <w:rPr>
      <w:b/>
      <w:bCs/>
      <w:sz w:val="28"/>
      <w:szCs w:val="28"/>
      <w:lang w:bidi="ar-SA"/>
    </w:rPr>
  </w:style>
  <w:style w:type="character" w:customStyle="1" w:styleId="a4">
    <w:name w:val="Основной текст + Полужирный"/>
    <w:aliases w:val="Интервал 0 pt1"/>
    <w:rsid w:val="00FF1FAA"/>
    <w:rPr>
      <w:b/>
      <w:bCs/>
      <w:spacing w:val="10"/>
      <w:sz w:val="30"/>
      <w:szCs w:val="30"/>
      <w:lang w:bidi="ar-SA"/>
    </w:rPr>
  </w:style>
  <w:style w:type="character" w:customStyle="1" w:styleId="14pt1">
    <w:name w:val="Основной текст + 14 pt1"/>
    <w:aliases w:val="Полужирный4,Курсив"/>
    <w:rsid w:val="00FF1FAA"/>
    <w:rPr>
      <w:b/>
      <w:bCs/>
      <w:i/>
      <w:iCs/>
      <w:sz w:val="28"/>
      <w:szCs w:val="28"/>
      <w:lang w:bidi="ar-SA"/>
    </w:rPr>
  </w:style>
  <w:style w:type="character" w:customStyle="1" w:styleId="10">
    <w:name w:val="Основной текст + 10"/>
    <w:aliases w:val="5 pt2,Полужирный3"/>
    <w:rsid w:val="00FF1FAA"/>
    <w:rPr>
      <w:b/>
      <w:bCs/>
      <w:sz w:val="21"/>
      <w:szCs w:val="21"/>
      <w:lang w:bidi="ar-SA"/>
    </w:rPr>
  </w:style>
  <w:style w:type="character" w:customStyle="1" w:styleId="4">
    <w:name w:val="Основной текст + 4"/>
    <w:aliases w:val="5 pt1,Полужирный2"/>
    <w:rsid w:val="00FF1FAA"/>
    <w:rPr>
      <w:b/>
      <w:bCs/>
      <w:sz w:val="9"/>
      <w:szCs w:val="9"/>
      <w:lang w:bidi="ar-SA"/>
    </w:rPr>
  </w:style>
  <w:style w:type="character" w:customStyle="1" w:styleId="4pt">
    <w:name w:val="Основной текст + 4 pt"/>
    <w:aliases w:val="Полужирный1"/>
    <w:rsid w:val="00FF1FAA"/>
    <w:rPr>
      <w:b/>
      <w:bCs/>
      <w:sz w:val="8"/>
      <w:szCs w:val="8"/>
      <w:lang w:bidi="ar-SA"/>
    </w:rPr>
  </w:style>
  <w:style w:type="character" w:customStyle="1" w:styleId="1">
    <w:name w:val="Основной текст Знак1"/>
    <w:uiPriority w:val="99"/>
    <w:rsid w:val="00FF1FAA"/>
    <w:rPr>
      <w:rFonts w:ascii="Times New Roman" w:hAnsi="Times New Roman" w:cs="Times New Roman"/>
      <w:sz w:val="30"/>
      <w:szCs w:val="30"/>
      <w:u w:val="none"/>
    </w:rPr>
  </w:style>
  <w:style w:type="paragraph" w:customStyle="1" w:styleId="Default">
    <w:name w:val="Default"/>
    <w:rsid w:val="00FF1FA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ru-RU"/>
    </w:rPr>
  </w:style>
  <w:style w:type="paragraph" w:styleId="a5">
    <w:name w:val="Body Text"/>
    <w:basedOn w:val="a"/>
    <w:link w:val="a6"/>
    <w:rsid w:val="002C68E5"/>
    <w:pPr>
      <w:spacing w:after="120"/>
    </w:pPr>
    <w:rPr>
      <w:rFonts w:eastAsia="Times New Roman"/>
    </w:rPr>
  </w:style>
  <w:style w:type="character" w:customStyle="1" w:styleId="a6">
    <w:name w:val="Основной текст Знак"/>
    <w:link w:val="a5"/>
    <w:rsid w:val="002C68E5"/>
    <w:rPr>
      <w:rFonts w:eastAsia="Times New Roman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rsid w:val="00FF1FAA"/>
    <w:pPr>
      <w:shd w:val="clear" w:color="auto" w:fill="FFFFFF"/>
      <w:spacing w:before="480" w:after="480" w:line="240" w:lineRule="atLeast"/>
      <w:jc w:val="both"/>
    </w:pPr>
    <w:rPr>
      <w:rFonts w:ascii="Segoe UI" w:eastAsia="Times New Roman" w:hAnsi="Segoe UI" w:cs="Segoe UI"/>
      <w:b/>
      <w:bCs/>
      <w:lang w:eastAsia="ru-RU"/>
    </w:rPr>
  </w:style>
  <w:style w:type="character" w:customStyle="1" w:styleId="20">
    <w:name w:val="Основной текст (2)_"/>
    <w:link w:val="2"/>
    <w:locked/>
    <w:rsid w:val="00FF1FAA"/>
    <w:rPr>
      <w:rFonts w:ascii="Segoe UI" w:eastAsia="Times New Roman" w:hAnsi="Segoe UI" w:cs="Segoe UI"/>
      <w:b/>
      <w:bCs/>
      <w:sz w:val="20"/>
      <w:szCs w:val="20"/>
      <w:shd w:val="clear" w:color="auto" w:fill="FFFFFF"/>
      <w:lang w:val="ru-RU" w:eastAsia="ru-RU"/>
    </w:rPr>
  </w:style>
  <w:style w:type="paragraph" w:customStyle="1" w:styleId="3">
    <w:name w:val="Основной текст (3)"/>
    <w:basedOn w:val="a"/>
    <w:link w:val="30"/>
    <w:rsid w:val="00FF1FAA"/>
    <w:pPr>
      <w:shd w:val="clear" w:color="auto" w:fill="FFFFFF"/>
      <w:spacing w:line="313" w:lineRule="exact"/>
      <w:jc w:val="right"/>
    </w:pPr>
    <w:rPr>
      <w:rFonts w:eastAsia="Times New Roman"/>
      <w:spacing w:val="-20"/>
      <w:sz w:val="28"/>
      <w:szCs w:val="28"/>
      <w:lang w:eastAsia="ru-RU"/>
    </w:rPr>
  </w:style>
  <w:style w:type="character" w:customStyle="1" w:styleId="30">
    <w:name w:val="Основной текст (3)_"/>
    <w:link w:val="3"/>
    <w:locked/>
    <w:rsid w:val="00FF1FAA"/>
    <w:rPr>
      <w:rFonts w:ascii="Times New Roman" w:eastAsia="Times New Roman" w:hAnsi="Times New Roman" w:cs="Times New Roman"/>
      <w:spacing w:val="-20"/>
      <w:sz w:val="28"/>
      <w:szCs w:val="28"/>
      <w:shd w:val="clear" w:color="auto" w:fill="FFFFFF"/>
      <w:lang w:val="ru-RU" w:eastAsia="ru-RU"/>
    </w:rPr>
  </w:style>
  <w:style w:type="character" w:customStyle="1" w:styleId="11">
    <w:name w:val="Основной текст + 11"/>
    <w:aliases w:val="5 pt,Полужирный"/>
    <w:rsid w:val="00FF1FAA"/>
    <w:rPr>
      <w:b/>
      <w:bCs/>
      <w:sz w:val="23"/>
      <w:szCs w:val="23"/>
      <w:lang w:bidi="ar-SA"/>
    </w:rPr>
  </w:style>
  <w:style w:type="character" w:customStyle="1" w:styleId="a3">
    <w:name w:val="Основной текст + Курсив"/>
    <w:aliases w:val="Интервал 0 pt"/>
    <w:rsid w:val="00FF1FAA"/>
    <w:rPr>
      <w:i/>
      <w:iCs/>
      <w:spacing w:val="10"/>
      <w:sz w:val="30"/>
      <w:szCs w:val="30"/>
      <w:lang w:bidi="ar-SA"/>
    </w:rPr>
  </w:style>
  <w:style w:type="character" w:customStyle="1" w:styleId="14pt">
    <w:name w:val="Основной текст + 14 pt"/>
    <w:aliases w:val="Полужирный5"/>
    <w:rsid w:val="00FF1FAA"/>
    <w:rPr>
      <w:b/>
      <w:bCs/>
      <w:sz w:val="28"/>
      <w:szCs w:val="28"/>
      <w:lang w:bidi="ar-SA"/>
    </w:rPr>
  </w:style>
  <w:style w:type="character" w:customStyle="1" w:styleId="a4">
    <w:name w:val="Основной текст + Полужирный"/>
    <w:aliases w:val="Интервал 0 pt1"/>
    <w:rsid w:val="00FF1FAA"/>
    <w:rPr>
      <w:b/>
      <w:bCs/>
      <w:spacing w:val="10"/>
      <w:sz w:val="30"/>
      <w:szCs w:val="30"/>
      <w:lang w:bidi="ar-SA"/>
    </w:rPr>
  </w:style>
  <w:style w:type="character" w:customStyle="1" w:styleId="14pt1">
    <w:name w:val="Основной текст + 14 pt1"/>
    <w:aliases w:val="Полужирный4,Курсив"/>
    <w:rsid w:val="00FF1FAA"/>
    <w:rPr>
      <w:b/>
      <w:bCs/>
      <w:i/>
      <w:iCs/>
      <w:sz w:val="28"/>
      <w:szCs w:val="28"/>
      <w:lang w:bidi="ar-SA"/>
    </w:rPr>
  </w:style>
  <w:style w:type="character" w:customStyle="1" w:styleId="10">
    <w:name w:val="Основной текст + 10"/>
    <w:aliases w:val="5 pt2,Полужирный3"/>
    <w:rsid w:val="00FF1FAA"/>
    <w:rPr>
      <w:b/>
      <w:bCs/>
      <w:sz w:val="21"/>
      <w:szCs w:val="21"/>
      <w:lang w:bidi="ar-SA"/>
    </w:rPr>
  </w:style>
  <w:style w:type="character" w:customStyle="1" w:styleId="4">
    <w:name w:val="Основной текст + 4"/>
    <w:aliases w:val="5 pt1,Полужирный2"/>
    <w:rsid w:val="00FF1FAA"/>
    <w:rPr>
      <w:b/>
      <w:bCs/>
      <w:sz w:val="9"/>
      <w:szCs w:val="9"/>
      <w:lang w:bidi="ar-SA"/>
    </w:rPr>
  </w:style>
  <w:style w:type="character" w:customStyle="1" w:styleId="4pt">
    <w:name w:val="Основной текст + 4 pt"/>
    <w:aliases w:val="Полужирный1"/>
    <w:rsid w:val="00FF1FAA"/>
    <w:rPr>
      <w:b/>
      <w:bCs/>
      <w:sz w:val="8"/>
      <w:szCs w:val="8"/>
      <w:lang w:bidi="ar-SA"/>
    </w:rPr>
  </w:style>
  <w:style w:type="character" w:customStyle="1" w:styleId="1">
    <w:name w:val="Основной текст Знак1"/>
    <w:uiPriority w:val="99"/>
    <w:rsid w:val="00FF1FAA"/>
    <w:rPr>
      <w:rFonts w:ascii="Times New Roman" w:hAnsi="Times New Roman" w:cs="Times New Roman"/>
      <w:sz w:val="30"/>
      <w:szCs w:val="30"/>
      <w:u w:val="none"/>
    </w:rPr>
  </w:style>
  <w:style w:type="paragraph" w:customStyle="1" w:styleId="Default">
    <w:name w:val="Default"/>
    <w:rsid w:val="00FF1FA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ru-RU"/>
    </w:rPr>
  </w:style>
  <w:style w:type="paragraph" w:styleId="a5">
    <w:name w:val="Body Text"/>
    <w:basedOn w:val="a"/>
    <w:link w:val="a6"/>
    <w:rsid w:val="002C68E5"/>
    <w:pPr>
      <w:spacing w:after="120"/>
    </w:pPr>
    <w:rPr>
      <w:rFonts w:eastAsia="Times New Roman"/>
    </w:rPr>
  </w:style>
  <w:style w:type="character" w:customStyle="1" w:styleId="a6">
    <w:name w:val="Основной текст Знак"/>
    <w:link w:val="a5"/>
    <w:rsid w:val="002C68E5"/>
    <w:rPr>
      <w:rFonts w:eastAsia="Times New Roman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863</Words>
  <Characters>4923</Characters>
  <Application>Microsoft Office Word</Application>
  <DocSecurity>0</DocSecurity>
  <Lines>41</Lines>
  <Paragraphs>11</Paragraphs>
  <ScaleCrop>false</ScaleCrop>
  <Company>diakov.net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Шикалов</dc:creator>
  <cp:keywords/>
  <dc:description/>
  <cp:lastModifiedBy>Завуч</cp:lastModifiedBy>
  <cp:revision>7</cp:revision>
  <cp:lastPrinted>2015-06-05T05:24:00Z</cp:lastPrinted>
  <dcterms:created xsi:type="dcterms:W3CDTF">2015-05-22T18:39:00Z</dcterms:created>
  <dcterms:modified xsi:type="dcterms:W3CDTF">2015-06-05T05:25:00Z</dcterms:modified>
</cp:coreProperties>
</file>